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7BCA975" w:rsidR="00752FE9" w:rsidRPr="00E41479" w:rsidRDefault="00752FE9" w:rsidP="00E41479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55375" w14:textId="77777777" w:rsidR="00E41479" w:rsidRPr="00E41479" w:rsidRDefault="00E41479" w:rsidP="00E41479">
            <w:pPr>
              <w:widowControl/>
              <w:adjustRightInd/>
              <w:spacing w:before="120" w:after="240" w:line="276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414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E41479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Nuove competenze e nuovi linguaggi</w:t>
            </w:r>
            <w:r w:rsidRPr="00E414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E41479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E414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– </w:t>
            </w:r>
            <w:r w:rsidRPr="00E41479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“</w:t>
            </w:r>
            <w:r w:rsidRPr="00E41479">
              <w:rPr>
                <w:rFonts w:eastAsia="Calibri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>Azioni di potenziamento delle competenze STEM e multilinguistiche</w:t>
            </w:r>
            <w:r w:rsidRPr="00E41479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”</w:t>
            </w:r>
            <w:r w:rsidRPr="00E414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Intervento B: Realizzazione di percorsi formativi di lingua e di metodologia di durata annuale, finalizzati al potenziamento delle competenze linguistiche dei docenti in servizio e al miglioramento delle loro competenze metodologiche di insegnamento. (D.M. n. 65/2023)</w:t>
            </w:r>
          </w:p>
          <w:p w14:paraId="76CFB5D9" w14:textId="77777777" w:rsidR="00E41479" w:rsidRPr="00E41479" w:rsidRDefault="00E41479" w:rsidP="00E41479">
            <w:pPr>
              <w:widowControl/>
              <w:adjustRightInd/>
              <w:spacing w:before="120" w:after="240" w:line="276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id="1" w:name="_Hlk181440194"/>
            <w:r w:rsidRPr="00E414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Codice CUP: </w:t>
            </w:r>
            <w:bookmarkStart w:id="2" w:name="_Hlk181435173"/>
            <w:bookmarkStart w:id="3" w:name="_Hlk181551092"/>
            <w:r w:rsidRPr="00E414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G34D23006240006</w:t>
            </w:r>
            <w:bookmarkEnd w:id="2"/>
          </w:p>
          <w:bookmarkEnd w:id="3"/>
          <w:p w14:paraId="198039E6" w14:textId="77777777" w:rsidR="00E41479" w:rsidRPr="00E41479" w:rsidRDefault="00E41479" w:rsidP="00E41479">
            <w:pPr>
              <w:widowControl/>
              <w:adjustRightInd/>
              <w:spacing w:before="120" w:after="240" w:line="276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414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Codice progetto: M4C1I3.1-2023-1143-P-36563</w:t>
            </w:r>
          </w:p>
          <w:bookmarkEnd w:id="1"/>
          <w:p w14:paraId="6739EDF7" w14:textId="77777777" w:rsidR="00E41479" w:rsidRPr="00E41479" w:rsidRDefault="00E41479" w:rsidP="00E41479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414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Titolo del progetto “DIGITALE E MULTILINGUISMO”</w:t>
            </w:r>
          </w:p>
          <w:p w14:paraId="70A97B24" w14:textId="29A0C80C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C25BF7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0C6AFB3" w14:textId="77777777" w:rsidR="00E4147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3BA4E37" w14:textId="77777777" w:rsidR="00E41479" w:rsidRDefault="00E4147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la composizione del Gruppo di lavoro Intervento A o Intervento B </w:t>
            </w:r>
          </w:p>
          <w:p w14:paraId="13BE4463" w14:textId="314F2139" w:rsidR="00752FE9" w:rsidRPr="00225740" w:rsidRDefault="00E4147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nell’ambito del progetto “DIGITALE E MULTILINGUISMO”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35665E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E41479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E414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E414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E414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E414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E41479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E41479">
        <w:rPr>
          <w:rFonts w:asciiTheme="minorHAnsi" w:hAnsiTheme="minorHAnsi" w:cstheme="minorHAnsi"/>
          <w:b/>
          <w:sz w:val="22"/>
          <w:szCs w:val="22"/>
        </w:rPr>
        <w:t>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773330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prot. n. </w:t>
      </w:r>
      <w:r w:rsidR="00613581">
        <w:rPr>
          <w:rFonts w:asciiTheme="minorHAnsi" w:hAnsiTheme="minorHAnsi" w:cstheme="minorHAnsi"/>
          <w:bCs/>
          <w:sz w:val="22"/>
          <w:szCs w:val="22"/>
        </w:rPr>
        <w:t>5891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13581">
        <w:rPr>
          <w:rFonts w:asciiTheme="minorHAnsi" w:hAnsiTheme="minorHAnsi" w:cstheme="minorHAnsi"/>
          <w:bCs/>
          <w:sz w:val="22"/>
          <w:szCs w:val="22"/>
        </w:rPr>
        <w:t>04.11.2024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5E6818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4FEDC9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6B63883A" w:rsidR="00FF5433" w:rsidRDefault="00261C9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742C0169" w:rsidR="00DC404B" w:rsidRDefault="00E4147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E41479">
      <w:rPr>
        <w:rFonts w:ascii="Calibri" w:eastAsia="Calibri" w:hAnsi="Calibri"/>
        <w:i/>
        <w:iCs/>
        <w:noProof/>
        <w:sz w:val="22"/>
        <w:szCs w:val="22"/>
        <w:lang w:eastAsia="en-US"/>
      </w:rPr>
      <w:drawing>
        <wp:inline distT="0" distB="0" distL="0" distR="0" wp14:anchorId="573F0F4E" wp14:editId="20E2AA36">
          <wp:extent cx="6120130" cy="1085215"/>
          <wp:effectExtent l="0" t="0" r="0" b="635"/>
          <wp:docPr id="629530685" name="Immagine 62953068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19" w:type="dxa"/>
      <w:tblInd w:w="-318" w:type="dxa"/>
      <w:tblLayout w:type="fixed"/>
      <w:tblLook w:val="04A0" w:firstRow="1" w:lastRow="0" w:firstColumn="1" w:lastColumn="0" w:noHBand="0" w:noVBand="1"/>
    </w:tblPr>
    <w:tblGrid>
      <w:gridCol w:w="993"/>
      <w:gridCol w:w="8789"/>
      <w:gridCol w:w="937"/>
    </w:tblGrid>
    <w:tr w:rsidR="00E41479" w:rsidRPr="00E41479" w14:paraId="720EFE40" w14:textId="77777777" w:rsidTr="003A56FF">
      <w:trPr>
        <w:trHeight w:val="1147"/>
      </w:trPr>
      <w:tc>
        <w:tcPr>
          <w:tcW w:w="993" w:type="dxa"/>
        </w:tcPr>
        <w:p w14:paraId="31E2C862" w14:textId="77777777" w:rsidR="00E41479" w:rsidRPr="00E41479" w:rsidRDefault="00E41479" w:rsidP="00E41479">
          <w:pPr>
            <w:widowControl/>
            <w:adjustRightInd/>
            <w:spacing w:after="40" w:line="259" w:lineRule="auto"/>
            <w:ind w:right="-1"/>
            <w:jc w:val="left"/>
            <w:textAlignment w:val="auto"/>
            <w:rPr>
              <w:rFonts w:ascii="Verdana" w:eastAsia="Calibri" w:hAnsi="Verdana"/>
              <w:b/>
              <w:i/>
              <w:spacing w:val="14"/>
              <w:szCs w:val="22"/>
              <w:lang w:eastAsia="en-US"/>
            </w:rPr>
          </w:pPr>
          <w:r w:rsidRPr="00E41479">
            <w:rPr>
              <w:rFonts w:ascii="Verdana" w:eastAsia="Calibri" w:hAnsi="Verdana"/>
              <w:b/>
              <w:i/>
              <w:noProof/>
              <w:color w:val="0000FF"/>
              <w:szCs w:val="22"/>
            </w:rPr>
            <w:drawing>
              <wp:inline distT="0" distB="0" distL="0" distR="0" wp14:anchorId="25CC4AEC" wp14:editId="29630D49">
                <wp:extent cx="533400" cy="571500"/>
                <wp:effectExtent l="19050" t="0" r="0" b="0"/>
                <wp:docPr id="4" name="Immagine 2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14:paraId="642E1B1C" w14:textId="77777777" w:rsidR="00E41479" w:rsidRPr="00E41479" w:rsidRDefault="00E41479" w:rsidP="00E41479">
          <w:pPr>
            <w:widowControl/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E41479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“De Sanctis-Mozzillo Iaccarino”</w:t>
          </w:r>
        </w:p>
        <w:p w14:paraId="57D2F443" w14:textId="77777777" w:rsidR="00E41479" w:rsidRPr="00E41479" w:rsidRDefault="00E41479" w:rsidP="00E41479">
          <w:pPr>
            <w:widowControl/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E4147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14:paraId="52F1882E" w14:textId="77777777" w:rsidR="00E41479" w:rsidRPr="00E41479" w:rsidRDefault="00E41479" w:rsidP="00E41479">
          <w:pPr>
            <w:widowControl/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E4147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14:paraId="17021E63" w14:textId="77777777" w:rsidR="00E41479" w:rsidRPr="00E41479" w:rsidRDefault="00E41479" w:rsidP="00E41479">
          <w:pPr>
            <w:widowControl/>
            <w:tabs>
              <w:tab w:val="center" w:pos="4788"/>
              <w:tab w:val="right" w:pos="9531"/>
            </w:tabs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E41479">
            <w:rPr>
              <w:rFonts w:ascii="Verdana" w:hAnsi="Verdana"/>
              <w:spacing w:val="6"/>
              <w:sz w:val="18"/>
              <w:szCs w:val="18"/>
            </w:rPr>
            <w:t>Scuola Secondaria di primo grado “Mozzillo Iaccarino” tel. 0884/581474</w:t>
          </w:r>
        </w:p>
        <w:p w14:paraId="47546EFE" w14:textId="77777777" w:rsidR="00E41479" w:rsidRPr="00E41479" w:rsidRDefault="00E41479" w:rsidP="00E41479">
          <w:pPr>
            <w:widowControl/>
            <w:tabs>
              <w:tab w:val="center" w:pos="4788"/>
              <w:tab w:val="right" w:pos="9531"/>
            </w:tabs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E41479">
            <w:rPr>
              <w:rFonts w:ascii="Verdana" w:hAnsi="Verdana"/>
              <w:spacing w:val="6"/>
              <w:sz w:val="18"/>
              <w:szCs w:val="18"/>
            </w:rPr>
            <w:t>C.M. FGIC864003 - C.F. 92054990715 - Codice Univoco di IPA: UFFC1G</w:t>
          </w:r>
        </w:p>
      </w:tc>
      <w:tc>
        <w:tcPr>
          <w:tcW w:w="937" w:type="dxa"/>
        </w:tcPr>
        <w:p w14:paraId="0D32D481" w14:textId="77777777" w:rsidR="00E41479" w:rsidRPr="00E41479" w:rsidRDefault="00E41479" w:rsidP="00E41479">
          <w:pPr>
            <w:widowControl/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b/>
              <w:smallCaps/>
              <w:spacing w:val="10"/>
            </w:rPr>
          </w:pPr>
          <w:r w:rsidRPr="00E41479">
            <w:rPr>
              <w:rFonts w:ascii="Verdana" w:hAnsi="Verdana"/>
              <w:b/>
              <w:smallCaps/>
              <w:noProof/>
              <w:spacing w:val="10"/>
            </w:rPr>
            <w:drawing>
              <wp:inline distT="0" distB="0" distL="0" distR="0" wp14:anchorId="58018348" wp14:editId="4D165239">
                <wp:extent cx="542925" cy="561975"/>
                <wp:effectExtent l="19050" t="0" r="9525" b="0"/>
                <wp:docPr id="3" name="Immagine 1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1479" w:rsidRPr="00E41479" w14:paraId="6BF4B4E3" w14:textId="77777777" w:rsidTr="003A56FF">
      <w:trPr>
        <w:trHeight w:val="247"/>
      </w:trPr>
      <w:tc>
        <w:tcPr>
          <w:tcW w:w="10719" w:type="dxa"/>
          <w:gridSpan w:val="3"/>
          <w:tcBorders>
            <w:bottom w:val="single" w:sz="4" w:space="0" w:color="auto"/>
          </w:tcBorders>
        </w:tcPr>
        <w:p w14:paraId="443CCF97" w14:textId="77777777" w:rsidR="00E41479" w:rsidRPr="00E41479" w:rsidRDefault="00E41479" w:rsidP="00E41479">
          <w:pPr>
            <w:widowControl/>
            <w:tabs>
              <w:tab w:val="center" w:pos="4820"/>
              <w:tab w:val="right" w:pos="9498"/>
            </w:tabs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E4147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E4147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www.giordanidesanctis.edu.it</w:t>
          </w:r>
          <w:r w:rsidRPr="00E4147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14:paraId="5F1E4398" w14:textId="77777777" w:rsidR="00E41479" w:rsidRDefault="00E4147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318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1C9D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581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479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AC9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5204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2024-11-03T17:58:00Z</dcterms:created>
  <dcterms:modified xsi:type="dcterms:W3CDTF">2024-11-04T12:34:00Z</dcterms:modified>
</cp:coreProperties>
</file>